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石家庄铁路职业技术学院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新媒体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备案登记表</w:t>
      </w:r>
    </w:p>
    <w:p>
      <w:pPr>
        <w:spacing w:line="500" w:lineRule="exact"/>
        <w:rPr>
          <w:rFonts w:ascii="Times New Roman" w:hAnsi="Times New Roman" w:eastAsia="仿宋" w:cs="Times New Roman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1931"/>
        <w:gridCol w:w="3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7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主办单位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</w:rPr>
              <w:t>（部门）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7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  <w:t>新媒体类别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7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  <w:t>新媒体账号/昵称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7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  <w:t>新媒体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ID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7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粉丝量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7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实名认证绑定人及手机号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7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</w:rPr>
              <w:t>是否继续使用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7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账号身份类别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部门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 xml:space="preserve">教师 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学生组织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3077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运营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</w:rPr>
              <w:t>管理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情况</w:t>
            </w:r>
          </w:p>
        </w:tc>
        <w:tc>
          <w:tcPr>
            <w:tcW w:w="1931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</w:rPr>
              <w:t>主要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编辑、</w:t>
            </w:r>
          </w:p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撰稿人</w:t>
            </w:r>
          </w:p>
        </w:tc>
        <w:tc>
          <w:tcPr>
            <w:tcW w:w="3991" w:type="dxa"/>
          </w:tcPr>
          <w:p>
            <w:pPr>
              <w:spacing w:line="120" w:lineRule="auto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审核人（教师）</w:t>
            </w:r>
          </w:p>
        </w:tc>
        <w:tc>
          <w:tcPr>
            <w:tcW w:w="3991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姓名：</w:t>
            </w:r>
          </w:p>
          <w:p>
            <w:pPr>
              <w:spacing w:line="360" w:lineRule="auto"/>
              <w:jc w:val="both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</w:rPr>
              <w:t>责任人</w:t>
            </w:r>
          </w:p>
        </w:tc>
        <w:tc>
          <w:tcPr>
            <w:tcW w:w="3991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姓名：</w:t>
            </w:r>
          </w:p>
          <w:p>
            <w:pPr>
              <w:spacing w:line="360" w:lineRule="auto"/>
              <w:jc w:val="both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30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主办单位意见</w:t>
            </w:r>
          </w:p>
        </w:tc>
        <w:tc>
          <w:tcPr>
            <w:tcW w:w="5922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>公章：                负责人签名：</w:t>
            </w:r>
          </w:p>
          <w:p>
            <w:pPr>
              <w:spacing w:line="500" w:lineRule="exact"/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</w:rPr>
              <w:t xml:space="preserve">                        2022年5月   日</w:t>
            </w:r>
          </w:p>
        </w:tc>
      </w:tr>
    </w:tbl>
    <w:p>
      <w:pPr>
        <w:spacing w:line="240" w:lineRule="auto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备注：1.主办单位为个人的，填写个人单位（部门）或系（院）及姓名；</w:t>
      </w:r>
    </w:p>
    <w:p>
      <w:pPr>
        <w:spacing w:line="240" w:lineRule="auto"/>
        <w:ind w:left="958" w:leftChars="342" w:hanging="240" w:hangingChars="1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sectPr>
          <w:pgSz w:w="11906" w:h="16838"/>
          <w:pgMar w:top="1440" w:right="1247" w:bottom="1440" w:left="124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2.新媒体类别包括QQ公众号、微信公众号、微信视频号、微博、抖音号、快手号、B站、贴吧、QQ小程序、微信小程序、APP。</w:t>
      </w:r>
    </w:p>
    <w:p>
      <w:pPr>
        <w:spacing w:line="5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学院知名微博基本情况统计表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单位（部门）（盖章）：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负责人签字：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954"/>
        <w:gridCol w:w="1771"/>
        <w:gridCol w:w="1771"/>
        <w:gridCol w:w="1771"/>
        <w:gridCol w:w="177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7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博主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身份类别</w:t>
            </w:r>
          </w:p>
        </w:tc>
        <w:tc>
          <w:tcPr>
            <w:tcW w:w="2954" w:type="dxa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认证微博名称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粉丝量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70" w:type="dxa"/>
            <w:vMerge w:val="continue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954" w:type="dxa"/>
            <w:vMerge w:val="continue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</w:rPr>
              <w:t>1-5万</w:t>
            </w:r>
          </w:p>
        </w:tc>
        <w:tc>
          <w:tcPr>
            <w:tcW w:w="177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</w:rPr>
              <w:t>5-10万</w:t>
            </w:r>
          </w:p>
        </w:tc>
        <w:tc>
          <w:tcPr>
            <w:tcW w:w="177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</w:rPr>
              <w:t>10-50万</w:t>
            </w:r>
          </w:p>
        </w:tc>
        <w:tc>
          <w:tcPr>
            <w:tcW w:w="1774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</w:rPr>
              <w:t>50万以上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70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954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4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70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954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4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70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954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4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70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954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4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70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954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74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spacing w:line="570" w:lineRule="exact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</w:tbl>
    <w:p>
      <w:pPr>
        <w:spacing w:line="57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说明：博主身份类别分教职工、学生和校友三种。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Y2M3ZTE5ZTBjNjAyYTgzZDU0OGZiOGY1YmNkMjMifQ=="/>
  </w:docVars>
  <w:rsids>
    <w:rsidRoot w:val="49C35F0F"/>
    <w:rsid w:val="49C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2022-05-20T08:15:00Z</dcterms:created>
  <dc:creator>下弦月</dc:creator>
  <cp:lastModifiedBy>下弦月</cp:lastModifiedBy>
  <dcterms:modified xsi:type="dcterms:W3CDTF">2022-05-20T08:15:29Z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17BEEC2EE5BE43D58839F5C04BD6AD59</vt:lpwstr>
  </property>
</Properties>
</file>